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D5B" w:rsidRPr="0019143A" w:rsidRDefault="00686D5B" w:rsidP="00686D5B">
      <w:pPr>
        <w:widowControl w:val="0"/>
        <w:autoSpaceDE w:val="0"/>
        <w:autoSpaceDN w:val="0"/>
        <w:adjustRightInd w:val="0"/>
        <w:jc w:val="right"/>
        <w:rPr>
          <w:rFonts w:eastAsia="Times New Roman"/>
          <w:b/>
          <w:sz w:val="20"/>
          <w:szCs w:val="20"/>
        </w:rPr>
      </w:pPr>
      <w:r w:rsidRPr="0019143A">
        <w:rPr>
          <w:rFonts w:eastAsia="Times New Roman"/>
          <w:b/>
          <w:sz w:val="20"/>
          <w:szCs w:val="20"/>
        </w:rPr>
        <w:t xml:space="preserve">Додаток № 1 </w:t>
      </w:r>
    </w:p>
    <w:p w:rsidR="00686D5B" w:rsidRPr="0019143A" w:rsidRDefault="00686D5B" w:rsidP="00686D5B">
      <w:pPr>
        <w:widowControl w:val="0"/>
        <w:autoSpaceDE w:val="0"/>
        <w:autoSpaceDN w:val="0"/>
        <w:adjustRightInd w:val="0"/>
        <w:jc w:val="right"/>
        <w:rPr>
          <w:rFonts w:eastAsia="Times New Roman"/>
          <w:b/>
          <w:sz w:val="20"/>
          <w:szCs w:val="20"/>
        </w:rPr>
      </w:pPr>
      <w:r w:rsidRPr="0019143A">
        <w:rPr>
          <w:rFonts w:eastAsia="Times New Roman"/>
          <w:b/>
          <w:sz w:val="20"/>
          <w:szCs w:val="20"/>
        </w:rPr>
        <w:t xml:space="preserve">до Договору на брокерське обслуговування </w:t>
      </w:r>
    </w:p>
    <w:p w:rsidR="00686D5B" w:rsidRPr="0019143A" w:rsidRDefault="00686D5B" w:rsidP="00686D5B">
      <w:pPr>
        <w:widowControl w:val="0"/>
        <w:rPr>
          <w:rFonts w:eastAsia="Times New Roman"/>
          <w:sz w:val="20"/>
          <w:szCs w:val="20"/>
        </w:rPr>
      </w:pPr>
      <w:r w:rsidRPr="0019143A">
        <w:rPr>
          <w:rFonts w:eastAsia="Times New Roman"/>
          <w:sz w:val="20"/>
          <w:szCs w:val="20"/>
        </w:rPr>
        <w:t>від «____» _________ 20____ року</w:t>
      </w:r>
    </w:p>
    <w:p w:rsidR="00686D5B" w:rsidRPr="0019143A" w:rsidRDefault="00686D5B" w:rsidP="00686D5B">
      <w:pPr>
        <w:widowControl w:val="0"/>
        <w:rPr>
          <w:rFonts w:eastAsia="Times New Roman"/>
          <w:sz w:val="20"/>
          <w:szCs w:val="20"/>
        </w:rPr>
      </w:pPr>
    </w:p>
    <w:p w:rsidR="00686D5B" w:rsidRPr="0019143A" w:rsidRDefault="00686D5B" w:rsidP="00686D5B">
      <w:pPr>
        <w:widowControl w:val="0"/>
        <w:jc w:val="right"/>
        <w:rPr>
          <w:rFonts w:eastAsia="Times New Roman"/>
          <w:b/>
          <w:sz w:val="20"/>
          <w:szCs w:val="20"/>
        </w:rPr>
      </w:pPr>
    </w:p>
    <w:p w:rsidR="00686D5B" w:rsidRPr="0019143A" w:rsidRDefault="00686D5B" w:rsidP="00686D5B">
      <w:pPr>
        <w:widowControl w:val="0"/>
        <w:jc w:val="right"/>
        <w:rPr>
          <w:rFonts w:eastAsia="Times New Roman"/>
          <w:b/>
          <w:sz w:val="20"/>
          <w:szCs w:val="20"/>
        </w:rPr>
      </w:pPr>
    </w:p>
    <w:tbl>
      <w:tblPr>
        <w:tblW w:w="5036" w:type="dxa"/>
        <w:tblInd w:w="4428" w:type="dxa"/>
        <w:tblLook w:val="00A0" w:firstRow="1" w:lastRow="0" w:firstColumn="1" w:lastColumn="0" w:noHBand="0" w:noVBand="0"/>
      </w:tblPr>
      <w:tblGrid>
        <w:gridCol w:w="5036"/>
      </w:tblGrid>
      <w:tr w:rsidR="00686D5B" w:rsidRPr="0019143A" w:rsidTr="00A07E27">
        <w:tc>
          <w:tcPr>
            <w:tcW w:w="5036" w:type="dxa"/>
            <w:tcBorders>
              <w:bottom w:val="single" w:sz="4" w:space="0" w:color="auto"/>
            </w:tcBorders>
            <w:vAlign w:val="bottom"/>
          </w:tcPr>
          <w:p w:rsidR="00686D5B" w:rsidRPr="0019143A" w:rsidRDefault="00686D5B" w:rsidP="00A07E27">
            <w:pPr>
              <w:widowControl w:val="0"/>
              <w:rPr>
                <w:rFonts w:eastAsia="Times New Roman"/>
                <w:b/>
                <w:sz w:val="20"/>
                <w:szCs w:val="20"/>
              </w:rPr>
            </w:pPr>
            <w:r w:rsidRPr="0019143A">
              <w:rPr>
                <w:rFonts w:eastAsia="Times New Roman"/>
                <w:b/>
                <w:sz w:val="20"/>
                <w:szCs w:val="20"/>
              </w:rPr>
              <w:t>Торговець ПАТ «ПУМБ»</w:t>
            </w:r>
          </w:p>
        </w:tc>
      </w:tr>
      <w:tr w:rsidR="00686D5B" w:rsidRPr="0019143A" w:rsidTr="00A07E27">
        <w:trPr>
          <w:trHeight w:val="457"/>
        </w:trPr>
        <w:tc>
          <w:tcPr>
            <w:tcW w:w="5036" w:type="dxa"/>
            <w:tcBorders>
              <w:top w:val="single" w:sz="4" w:space="0" w:color="auto"/>
            </w:tcBorders>
          </w:tcPr>
          <w:p w:rsidR="00686D5B" w:rsidRPr="0019143A" w:rsidRDefault="00686D5B" w:rsidP="00A07E27">
            <w:pPr>
              <w:widowControl w:val="0"/>
              <w:rPr>
                <w:rFonts w:eastAsia="Times New Roman"/>
                <w:sz w:val="20"/>
                <w:szCs w:val="20"/>
              </w:rPr>
            </w:pPr>
            <w:r w:rsidRPr="0019143A">
              <w:rPr>
                <w:rFonts w:eastAsia="Times New Roman"/>
                <w:sz w:val="20"/>
                <w:szCs w:val="20"/>
              </w:rPr>
              <w:t>04070, м. Київ, вул. Андріївська,4</w:t>
            </w:r>
          </w:p>
        </w:tc>
      </w:tr>
    </w:tbl>
    <w:p w:rsidR="00686D5B" w:rsidRPr="0019143A" w:rsidRDefault="00686D5B" w:rsidP="00686D5B">
      <w:pPr>
        <w:widowControl w:val="0"/>
        <w:jc w:val="center"/>
        <w:rPr>
          <w:rFonts w:eastAsia="Times New Roman"/>
          <w:b/>
          <w:sz w:val="20"/>
          <w:szCs w:val="20"/>
        </w:rPr>
      </w:pPr>
    </w:p>
    <w:p w:rsidR="00686D5B" w:rsidRPr="0019143A" w:rsidRDefault="00686D5B" w:rsidP="00686D5B">
      <w:pPr>
        <w:widowControl w:val="0"/>
        <w:jc w:val="center"/>
        <w:rPr>
          <w:rFonts w:eastAsia="Times New Roman"/>
          <w:b/>
          <w:caps/>
          <w:sz w:val="20"/>
          <w:szCs w:val="20"/>
        </w:rPr>
      </w:pPr>
      <w:r w:rsidRPr="0019143A">
        <w:rPr>
          <w:rFonts w:eastAsia="Times New Roman"/>
          <w:b/>
          <w:caps/>
          <w:sz w:val="20"/>
          <w:szCs w:val="20"/>
        </w:rPr>
        <w:t>Заява</w:t>
      </w:r>
      <w:r w:rsidRPr="0019143A">
        <w:rPr>
          <w:rFonts w:eastAsia="Times New Roman"/>
          <w:caps/>
          <w:sz w:val="20"/>
          <w:szCs w:val="20"/>
        </w:rPr>
        <w:t xml:space="preserve"> </w:t>
      </w:r>
      <w:r w:rsidRPr="0019143A">
        <w:rPr>
          <w:rFonts w:eastAsia="Times New Roman"/>
          <w:b/>
          <w:caps/>
          <w:sz w:val="20"/>
          <w:szCs w:val="20"/>
        </w:rPr>
        <w:t xml:space="preserve">про приєднання до Договору </w:t>
      </w:r>
    </w:p>
    <w:p w:rsidR="00686D5B" w:rsidRPr="0019143A" w:rsidRDefault="00686D5B" w:rsidP="00686D5B">
      <w:pPr>
        <w:widowControl w:val="0"/>
        <w:jc w:val="center"/>
        <w:rPr>
          <w:rFonts w:eastAsia="Times New Roman"/>
          <w:sz w:val="20"/>
          <w:szCs w:val="20"/>
        </w:rPr>
      </w:pPr>
    </w:p>
    <w:p w:rsidR="00686D5B" w:rsidRPr="0019143A" w:rsidRDefault="00686D5B" w:rsidP="00686D5B">
      <w:pPr>
        <w:widowControl w:val="0"/>
        <w:jc w:val="both"/>
        <w:rPr>
          <w:rFonts w:eastAsia="Times New Roman"/>
          <w:sz w:val="20"/>
          <w:szCs w:val="20"/>
        </w:rPr>
      </w:pPr>
      <w:r w:rsidRPr="0019143A">
        <w:rPr>
          <w:rFonts w:eastAsia="Times New Roman"/>
          <w:sz w:val="20"/>
          <w:szCs w:val="20"/>
        </w:rPr>
        <w:t xml:space="preserve"> </w:t>
      </w:r>
      <w:r w:rsidRPr="0019143A">
        <w:rPr>
          <w:rFonts w:eastAsia="Times New Roman"/>
          <w:sz w:val="20"/>
          <w:szCs w:val="20"/>
          <w:highlight w:val="lightGray"/>
        </w:rPr>
        <w:t>(</w:t>
      </w:r>
      <w:r w:rsidRPr="0019143A">
        <w:rPr>
          <w:rFonts w:eastAsia="Times New Roman"/>
          <w:sz w:val="20"/>
          <w:szCs w:val="20"/>
          <w:highlight w:val="lightGray"/>
          <w:u w:val="single"/>
        </w:rPr>
        <w:t>П.І.Б.)</w:t>
      </w:r>
      <w:r w:rsidRPr="0019143A">
        <w:rPr>
          <w:rFonts w:eastAsia="Times New Roman"/>
          <w:sz w:val="20"/>
          <w:szCs w:val="20"/>
          <w:u w:val="single"/>
        </w:rPr>
        <w:t xml:space="preserve"> (паспорт:</w:t>
      </w:r>
      <w:r w:rsidRPr="0019143A">
        <w:rPr>
          <w:rFonts w:eastAsia="Times New Roman"/>
          <w:i/>
          <w:sz w:val="20"/>
          <w:szCs w:val="20"/>
          <w:u w:val="single"/>
        </w:rPr>
        <w:t xml:space="preserve"> </w:t>
      </w:r>
      <w:r w:rsidRPr="0019143A">
        <w:rPr>
          <w:rFonts w:eastAsia="Times New Roman"/>
          <w:sz w:val="20"/>
          <w:szCs w:val="20"/>
        </w:rPr>
        <w:t xml:space="preserve"> серія _________ № __________, виданий_____________________, дата видачі______________, реєстраційний номер облікової картки платника податків________, місце проживання: ____________________, поточний рахунок _____________________ у ____________________, код банку ____________), місце проживання: фактичне ____ та за державною реєстрацією ____ / аналогічне (надалі – </w:t>
      </w:r>
      <w:r w:rsidRPr="0019143A">
        <w:rPr>
          <w:rFonts w:eastAsia="Times New Roman"/>
          <w:b/>
          <w:sz w:val="20"/>
          <w:szCs w:val="20"/>
        </w:rPr>
        <w:t>Клієнт</w:t>
      </w:r>
      <w:r w:rsidRPr="0019143A">
        <w:rPr>
          <w:rFonts w:eastAsia="Times New Roman"/>
          <w:sz w:val="20"/>
          <w:szCs w:val="20"/>
        </w:rPr>
        <w:t>) (</w:t>
      </w:r>
      <w:r w:rsidRPr="0019143A">
        <w:rPr>
          <w:rFonts w:eastAsia="Times New Roman"/>
          <w:b/>
          <w:sz w:val="20"/>
          <w:szCs w:val="20"/>
        </w:rPr>
        <w:t>від імені якого діє</w:t>
      </w:r>
      <w:r w:rsidRPr="0019143A">
        <w:rPr>
          <w:rFonts w:eastAsia="Times New Roman"/>
          <w:sz w:val="20"/>
          <w:szCs w:val="20"/>
        </w:rPr>
        <w:t xml:space="preserve"> __________________(</w:t>
      </w:r>
      <w:r w:rsidRPr="0019143A">
        <w:rPr>
          <w:rFonts w:eastAsia="Times New Roman"/>
          <w:i/>
          <w:sz w:val="20"/>
          <w:szCs w:val="20"/>
        </w:rPr>
        <w:t>заповнюється у разі підписання Заяви представником Клієнта</w:t>
      </w:r>
      <w:r w:rsidRPr="0019143A">
        <w:rPr>
          <w:rFonts w:eastAsia="Times New Roman"/>
          <w:sz w:val="20"/>
          <w:szCs w:val="20"/>
        </w:rPr>
        <w:t xml:space="preserve">), керуючись статтею 634 Цивільного кодексу України, шляхом подання цієї Заяви приєднується до </w:t>
      </w:r>
    </w:p>
    <w:p w:rsidR="00686D5B" w:rsidRPr="0019143A" w:rsidRDefault="00686D5B" w:rsidP="00686D5B">
      <w:pPr>
        <w:widowControl w:val="0"/>
        <w:jc w:val="center"/>
        <w:rPr>
          <w:rFonts w:eastAsia="Times New Roman"/>
          <w:b/>
          <w:sz w:val="20"/>
          <w:szCs w:val="20"/>
        </w:rPr>
      </w:pPr>
      <w:r w:rsidRPr="0019143A">
        <w:rPr>
          <w:rFonts w:eastAsia="Times New Roman"/>
          <w:b/>
          <w:sz w:val="20"/>
          <w:szCs w:val="20"/>
        </w:rPr>
        <w:t xml:space="preserve">Договору на брокерське обслуговування </w:t>
      </w:r>
    </w:p>
    <w:p w:rsidR="00686D5B" w:rsidRPr="0019143A" w:rsidRDefault="00686D5B" w:rsidP="00686D5B">
      <w:pPr>
        <w:widowControl w:val="0"/>
        <w:jc w:val="center"/>
        <w:rPr>
          <w:rFonts w:eastAsia="Times New Roman"/>
          <w:sz w:val="20"/>
          <w:szCs w:val="20"/>
        </w:rPr>
      </w:pPr>
    </w:p>
    <w:p w:rsidR="00686D5B" w:rsidRPr="0019143A" w:rsidRDefault="00686D5B" w:rsidP="00686D5B">
      <w:pPr>
        <w:widowControl w:val="0"/>
        <w:jc w:val="both"/>
        <w:rPr>
          <w:rFonts w:eastAsia="Times New Roman"/>
          <w:sz w:val="20"/>
          <w:szCs w:val="20"/>
        </w:rPr>
      </w:pPr>
      <w:r w:rsidRPr="0019143A">
        <w:rPr>
          <w:rFonts w:eastAsia="Times New Roman"/>
          <w:sz w:val="20"/>
          <w:szCs w:val="20"/>
        </w:rPr>
        <w:t xml:space="preserve">умови якого встановлені Торговцем та розміщені на веб-сайті Торговця в мережі Інтернет за </w:t>
      </w:r>
      <w:proofErr w:type="spellStart"/>
      <w:r w:rsidRPr="0019143A">
        <w:rPr>
          <w:rFonts w:eastAsia="Times New Roman"/>
          <w:sz w:val="20"/>
          <w:szCs w:val="20"/>
        </w:rPr>
        <w:t>адресою</w:t>
      </w:r>
      <w:proofErr w:type="spellEnd"/>
      <w:r w:rsidRPr="0019143A">
        <w:rPr>
          <w:rFonts w:eastAsia="Times New Roman"/>
          <w:sz w:val="20"/>
          <w:szCs w:val="20"/>
        </w:rPr>
        <w:t xml:space="preserve">: </w:t>
      </w:r>
      <w:hyperlink r:id="rId5" w:history="1">
        <w:r w:rsidRPr="0019143A">
          <w:rPr>
            <w:rFonts w:eastAsia="Times New Roman"/>
            <w:sz w:val="20"/>
            <w:szCs w:val="20"/>
            <w:u w:val="single"/>
          </w:rPr>
          <w:t>http://pumb.ua</w:t>
        </w:r>
      </w:hyperlink>
      <w:r w:rsidRPr="0019143A">
        <w:rPr>
          <w:rFonts w:eastAsia="Times New Roman"/>
          <w:sz w:val="20"/>
          <w:szCs w:val="20"/>
        </w:rPr>
        <w:t xml:space="preserve"> </w:t>
      </w:r>
      <w:r w:rsidRPr="0019143A">
        <w:rPr>
          <w:rFonts w:eastAsia="Times New Roman"/>
          <w:sz w:val="20"/>
          <w:szCs w:val="20"/>
          <w:u w:val="single"/>
        </w:rPr>
        <w:t xml:space="preserve">(надалі – </w:t>
      </w:r>
      <w:r w:rsidRPr="0019143A">
        <w:rPr>
          <w:rFonts w:eastAsia="Times New Roman"/>
          <w:b/>
          <w:sz w:val="20"/>
          <w:szCs w:val="20"/>
          <w:u w:val="single"/>
        </w:rPr>
        <w:t>Договір</w:t>
      </w:r>
      <w:r w:rsidRPr="0019143A">
        <w:rPr>
          <w:rFonts w:eastAsia="Times New Roman"/>
          <w:sz w:val="20"/>
          <w:szCs w:val="20"/>
          <w:u w:val="single"/>
        </w:rPr>
        <w:t>)</w:t>
      </w:r>
      <w:r w:rsidRPr="0019143A">
        <w:rPr>
          <w:rFonts w:eastAsia="Times New Roman"/>
          <w:sz w:val="20"/>
          <w:szCs w:val="20"/>
        </w:rPr>
        <w:t>.</w:t>
      </w:r>
    </w:p>
    <w:p w:rsidR="00686D5B" w:rsidRPr="0019143A" w:rsidRDefault="00686D5B" w:rsidP="00686D5B">
      <w:pPr>
        <w:widowControl w:val="0"/>
        <w:ind w:firstLine="567"/>
        <w:jc w:val="both"/>
        <w:rPr>
          <w:rFonts w:eastAsia="Times New Roman"/>
          <w:sz w:val="20"/>
          <w:szCs w:val="20"/>
        </w:rPr>
      </w:pPr>
      <w:r w:rsidRPr="0019143A">
        <w:rPr>
          <w:rFonts w:eastAsia="Times New Roman"/>
          <w:sz w:val="20"/>
          <w:szCs w:val="20"/>
        </w:rPr>
        <w:t>Клієнт засвідчує, що він:</w:t>
      </w:r>
    </w:p>
    <w:p w:rsidR="00686D5B" w:rsidRPr="0019143A" w:rsidRDefault="00686D5B" w:rsidP="00686D5B">
      <w:pPr>
        <w:widowControl w:val="0"/>
        <w:ind w:firstLine="567"/>
        <w:jc w:val="both"/>
        <w:rPr>
          <w:rFonts w:eastAsia="Times New Roman"/>
          <w:sz w:val="20"/>
          <w:szCs w:val="20"/>
        </w:rPr>
      </w:pPr>
      <w:r w:rsidRPr="0019143A">
        <w:rPr>
          <w:rFonts w:eastAsia="Times New Roman"/>
          <w:sz w:val="20"/>
          <w:szCs w:val="20"/>
        </w:rPr>
        <w:t xml:space="preserve">- ознайомився з умовами Договору, погоджується з ними та зобов’язується їх виконувати. </w:t>
      </w:r>
    </w:p>
    <w:p w:rsidR="00686D5B" w:rsidRPr="0019143A" w:rsidRDefault="00686D5B" w:rsidP="00686D5B">
      <w:pPr>
        <w:widowControl w:val="0"/>
        <w:ind w:firstLine="567"/>
        <w:jc w:val="both"/>
        <w:rPr>
          <w:rFonts w:eastAsia="Times New Roman"/>
          <w:sz w:val="20"/>
          <w:szCs w:val="20"/>
        </w:rPr>
      </w:pPr>
      <w:r w:rsidRPr="0019143A">
        <w:rPr>
          <w:rFonts w:eastAsia="Times New Roman"/>
          <w:sz w:val="20"/>
          <w:szCs w:val="20"/>
        </w:rPr>
        <w:t xml:space="preserve">- ознайомився з Тарифами та Внутрішніми документами Торговця, розміщеними на веб-сайті Торговця  в мережі Інтернет за </w:t>
      </w:r>
      <w:proofErr w:type="spellStart"/>
      <w:r w:rsidRPr="0019143A">
        <w:rPr>
          <w:rFonts w:eastAsia="Times New Roman"/>
          <w:sz w:val="20"/>
          <w:szCs w:val="20"/>
        </w:rPr>
        <w:t>адресою</w:t>
      </w:r>
      <w:proofErr w:type="spellEnd"/>
      <w:r w:rsidRPr="0019143A">
        <w:rPr>
          <w:rFonts w:eastAsia="Times New Roman"/>
          <w:sz w:val="20"/>
          <w:szCs w:val="20"/>
        </w:rPr>
        <w:t xml:space="preserve">: </w:t>
      </w:r>
      <w:hyperlink r:id="rId6" w:history="1">
        <w:r w:rsidRPr="0019143A">
          <w:rPr>
            <w:rFonts w:eastAsia="Times New Roman"/>
            <w:sz w:val="20"/>
            <w:szCs w:val="20"/>
            <w:u w:val="single"/>
          </w:rPr>
          <w:t>http://pumb.ua</w:t>
        </w:r>
      </w:hyperlink>
      <w:r w:rsidRPr="0019143A">
        <w:rPr>
          <w:rFonts w:eastAsia="Times New Roman"/>
          <w:sz w:val="20"/>
          <w:szCs w:val="20"/>
        </w:rPr>
        <w:t xml:space="preserve">, погоджується з ними та зобов’язується їх виконувати. </w:t>
      </w:r>
    </w:p>
    <w:p w:rsidR="00686D5B" w:rsidRPr="0019143A" w:rsidRDefault="00686D5B" w:rsidP="00686D5B">
      <w:pPr>
        <w:widowControl w:val="0"/>
        <w:ind w:firstLine="567"/>
        <w:jc w:val="both"/>
        <w:rPr>
          <w:rFonts w:eastAsia="Times New Roman"/>
          <w:sz w:val="20"/>
          <w:szCs w:val="20"/>
        </w:rPr>
      </w:pPr>
      <w:r w:rsidRPr="0019143A">
        <w:rPr>
          <w:rFonts w:eastAsia="Times New Roman"/>
          <w:sz w:val="20"/>
          <w:szCs w:val="20"/>
        </w:rPr>
        <w:t>- повідомлений про фактори ризиків, що пов’язані зі здійсненням операцій на фондовому ринку України, усвідомлює всі пов’язані з ризиками наслідки та приймає на себе перелічені у Декларації про фактори ризиків, що пов'язані зі здійсненням операцій на фондовому ринку України (Додаток № 4 до Договору) та інші ризики, які пов’язані зі здійсненням операцій на фондовому ринку України.</w:t>
      </w:r>
    </w:p>
    <w:p w:rsidR="00686D5B" w:rsidRPr="0019143A" w:rsidRDefault="00686D5B" w:rsidP="00686D5B">
      <w:pPr>
        <w:widowControl w:val="0"/>
        <w:ind w:firstLine="567"/>
        <w:jc w:val="both"/>
        <w:rPr>
          <w:rFonts w:eastAsia="Times New Roman"/>
          <w:sz w:val="20"/>
          <w:szCs w:val="20"/>
        </w:rPr>
      </w:pPr>
      <w:r w:rsidRPr="0019143A" w:rsidDel="00D5071C">
        <w:rPr>
          <w:rFonts w:eastAsia="Times New Roman"/>
          <w:sz w:val="20"/>
          <w:szCs w:val="20"/>
        </w:rPr>
        <w:t xml:space="preserve"> </w:t>
      </w:r>
      <w:r w:rsidRPr="0019143A">
        <w:rPr>
          <w:rFonts w:eastAsia="Times New Roman"/>
          <w:sz w:val="20"/>
          <w:szCs w:val="20"/>
        </w:rPr>
        <w:t>- надає згоду Торговцю на обробку та використання особистих персональних даних без обмежень з метою виконання обов’язків за Договором, а також з метою ведення обліку операцій, що пов’язані з виконанням Договору. Обсяг персональних даних, які оброблятимуться Торговцем, визначається Торговцем відповідно до вимог чинного законодавства України;</w:t>
      </w:r>
    </w:p>
    <w:p w:rsidR="00686D5B" w:rsidRPr="0019143A" w:rsidRDefault="00686D5B" w:rsidP="00686D5B">
      <w:pPr>
        <w:widowControl w:val="0"/>
        <w:ind w:firstLine="567"/>
        <w:jc w:val="both"/>
        <w:rPr>
          <w:rFonts w:eastAsia="Times New Roman"/>
          <w:sz w:val="20"/>
          <w:szCs w:val="20"/>
        </w:rPr>
      </w:pPr>
      <w:r w:rsidRPr="0019143A">
        <w:rPr>
          <w:rFonts w:eastAsia="Times New Roman"/>
          <w:sz w:val="20"/>
          <w:szCs w:val="20"/>
        </w:rPr>
        <w:t>- надає згоду на передачу персональних даних з правом їх обробки та використання третім особам, залученим Торговцем на договірній основі до процесу виконання Договору та повернення заборгованості Клієнта перед Торговцем за Договором;</w:t>
      </w:r>
    </w:p>
    <w:p w:rsidR="00686D5B" w:rsidRPr="0019143A" w:rsidRDefault="00686D5B" w:rsidP="00686D5B">
      <w:pPr>
        <w:widowControl w:val="0"/>
        <w:ind w:firstLine="567"/>
        <w:jc w:val="both"/>
        <w:rPr>
          <w:rFonts w:eastAsia="Times New Roman"/>
          <w:sz w:val="20"/>
          <w:szCs w:val="20"/>
        </w:rPr>
      </w:pPr>
      <w:r w:rsidRPr="0019143A">
        <w:rPr>
          <w:rFonts w:eastAsia="Times New Roman"/>
          <w:sz w:val="20"/>
          <w:szCs w:val="20"/>
        </w:rPr>
        <w:t>- підтверджує отримання від Торговця повідомлення про володільця персональних даних, склад та зміст зібраних персональних даних, права суб'єкта персональних даних, що передбачені нормами законодавства України щодо захисту персональних даних, мету збору персональних даних та осіб, яким передаються  персональні дані.</w:t>
      </w:r>
    </w:p>
    <w:p w:rsidR="00686D5B" w:rsidRPr="0019143A" w:rsidRDefault="00686D5B" w:rsidP="00686D5B">
      <w:pPr>
        <w:widowControl w:val="0"/>
        <w:ind w:firstLine="708"/>
        <w:jc w:val="both"/>
        <w:rPr>
          <w:rFonts w:eastAsia="Times New Roman"/>
          <w:sz w:val="20"/>
          <w:szCs w:val="20"/>
        </w:rPr>
      </w:pPr>
    </w:p>
    <w:p w:rsidR="00686D5B" w:rsidRPr="0019143A" w:rsidRDefault="00686D5B" w:rsidP="00686D5B">
      <w:pPr>
        <w:widowControl w:val="0"/>
        <w:ind w:firstLine="708"/>
        <w:jc w:val="both"/>
        <w:rPr>
          <w:rFonts w:eastAsia="Times New Roman"/>
          <w:sz w:val="20"/>
          <w:szCs w:val="20"/>
        </w:rPr>
      </w:pPr>
      <w:r w:rsidRPr="0019143A">
        <w:rPr>
          <w:rFonts w:eastAsia="Times New Roman"/>
          <w:sz w:val="20"/>
          <w:szCs w:val="20"/>
        </w:rPr>
        <w:t>З</w:t>
      </w:r>
      <w:r w:rsidRPr="0019143A">
        <w:rPr>
          <w:sz w:val="20"/>
          <w:szCs w:val="20"/>
        </w:rPr>
        <w:t>асоби зв’язку з Клієнтом: _____________________________</w:t>
      </w:r>
    </w:p>
    <w:p w:rsidR="00686D5B" w:rsidRPr="0019143A" w:rsidRDefault="00686D5B" w:rsidP="00686D5B">
      <w:pPr>
        <w:widowControl w:val="0"/>
        <w:ind w:firstLine="708"/>
        <w:jc w:val="both"/>
        <w:rPr>
          <w:rFonts w:eastAsia="Times New Roman"/>
          <w:sz w:val="20"/>
          <w:szCs w:val="20"/>
        </w:rPr>
      </w:pPr>
    </w:p>
    <w:p w:rsidR="00686D5B" w:rsidRPr="0019143A" w:rsidRDefault="00686D5B" w:rsidP="00686D5B">
      <w:pPr>
        <w:widowControl w:val="0"/>
        <w:pBdr>
          <w:bottom w:val="single" w:sz="12" w:space="1" w:color="auto"/>
        </w:pBdr>
        <w:ind w:firstLine="360"/>
        <w:jc w:val="both"/>
        <w:rPr>
          <w:rFonts w:eastAsia="Times New Roman"/>
          <w:sz w:val="20"/>
          <w:szCs w:val="20"/>
        </w:rPr>
      </w:pPr>
    </w:p>
    <w:p w:rsidR="00686D5B" w:rsidRPr="0019143A" w:rsidRDefault="00686D5B" w:rsidP="00686D5B">
      <w:pPr>
        <w:widowControl w:val="0"/>
        <w:pBdr>
          <w:bottom w:val="single" w:sz="12" w:space="1" w:color="auto"/>
        </w:pBdr>
        <w:ind w:firstLine="360"/>
        <w:jc w:val="both"/>
        <w:rPr>
          <w:rFonts w:eastAsia="Times New Roman"/>
          <w:sz w:val="20"/>
          <w:szCs w:val="20"/>
        </w:rPr>
      </w:pPr>
      <w:r w:rsidRPr="0019143A">
        <w:rPr>
          <w:rFonts w:eastAsia="Times New Roman"/>
          <w:sz w:val="20"/>
          <w:szCs w:val="20"/>
        </w:rPr>
        <w:t>________________________                                                      ______________________________</w:t>
      </w:r>
    </w:p>
    <w:p w:rsidR="00686D5B" w:rsidRPr="0019143A" w:rsidRDefault="00686D5B" w:rsidP="00686D5B">
      <w:pPr>
        <w:widowControl w:val="0"/>
        <w:pBdr>
          <w:bottom w:val="single" w:sz="12" w:space="1" w:color="auto"/>
        </w:pBdr>
        <w:ind w:firstLine="360"/>
        <w:jc w:val="both"/>
        <w:rPr>
          <w:rFonts w:eastAsia="Times New Roman"/>
          <w:i/>
          <w:sz w:val="20"/>
          <w:szCs w:val="20"/>
        </w:rPr>
      </w:pPr>
      <w:r w:rsidRPr="0019143A">
        <w:rPr>
          <w:rFonts w:eastAsia="Times New Roman"/>
          <w:i/>
          <w:sz w:val="20"/>
          <w:szCs w:val="20"/>
        </w:rPr>
        <w:t xml:space="preserve"> (підпис)</w:t>
      </w:r>
      <w:r w:rsidRPr="0019143A">
        <w:rPr>
          <w:rFonts w:eastAsia="Times New Roman"/>
          <w:i/>
          <w:sz w:val="20"/>
          <w:szCs w:val="20"/>
        </w:rPr>
        <w:tab/>
      </w:r>
      <w:r w:rsidRPr="0019143A">
        <w:rPr>
          <w:rFonts w:eastAsia="Times New Roman"/>
          <w:i/>
          <w:sz w:val="20"/>
          <w:szCs w:val="20"/>
        </w:rPr>
        <w:tab/>
      </w:r>
      <w:r w:rsidRPr="0019143A">
        <w:rPr>
          <w:rFonts w:eastAsia="Times New Roman"/>
          <w:i/>
          <w:sz w:val="20"/>
          <w:szCs w:val="20"/>
        </w:rPr>
        <w:tab/>
      </w:r>
      <w:r w:rsidRPr="0019143A">
        <w:rPr>
          <w:rFonts w:eastAsia="Times New Roman"/>
          <w:i/>
          <w:sz w:val="20"/>
          <w:szCs w:val="20"/>
        </w:rPr>
        <w:tab/>
      </w:r>
      <w:r w:rsidRPr="0019143A">
        <w:rPr>
          <w:rFonts w:eastAsia="Times New Roman"/>
          <w:i/>
          <w:sz w:val="20"/>
          <w:szCs w:val="20"/>
        </w:rPr>
        <w:tab/>
      </w:r>
      <w:r w:rsidRPr="0019143A">
        <w:rPr>
          <w:rFonts w:eastAsia="Times New Roman"/>
          <w:i/>
          <w:sz w:val="20"/>
          <w:szCs w:val="20"/>
        </w:rPr>
        <w:tab/>
      </w:r>
      <w:r w:rsidRPr="0019143A">
        <w:rPr>
          <w:rFonts w:eastAsia="Times New Roman"/>
          <w:i/>
          <w:sz w:val="20"/>
          <w:szCs w:val="20"/>
        </w:rPr>
        <w:tab/>
      </w:r>
      <w:r w:rsidRPr="0019143A">
        <w:rPr>
          <w:rFonts w:eastAsia="Times New Roman"/>
          <w:i/>
          <w:sz w:val="20"/>
          <w:szCs w:val="20"/>
        </w:rPr>
        <w:tab/>
        <w:t>(П.І.Б.)</w:t>
      </w:r>
    </w:p>
    <w:p w:rsidR="00686D5B" w:rsidRPr="0019143A" w:rsidRDefault="00686D5B" w:rsidP="00686D5B">
      <w:pPr>
        <w:widowControl w:val="0"/>
        <w:pBdr>
          <w:bottom w:val="single" w:sz="12" w:space="1" w:color="auto"/>
        </w:pBdr>
        <w:ind w:firstLine="360"/>
        <w:jc w:val="both"/>
        <w:rPr>
          <w:rFonts w:eastAsia="Times New Roman"/>
          <w:sz w:val="20"/>
          <w:szCs w:val="20"/>
        </w:rPr>
      </w:pPr>
    </w:p>
    <w:p w:rsidR="00686D5B" w:rsidRPr="0019143A" w:rsidRDefault="00686D5B" w:rsidP="00686D5B">
      <w:pPr>
        <w:widowControl w:val="0"/>
        <w:jc w:val="both"/>
        <w:rPr>
          <w:rFonts w:eastAsia="Times New Roman"/>
          <w:sz w:val="20"/>
          <w:szCs w:val="20"/>
          <w:u w:val="single"/>
        </w:rPr>
      </w:pPr>
    </w:p>
    <w:p w:rsidR="00686D5B" w:rsidRPr="0019143A" w:rsidRDefault="00686D5B" w:rsidP="00686D5B">
      <w:pPr>
        <w:widowControl w:val="0"/>
        <w:jc w:val="both"/>
        <w:rPr>
          <w:rFonts w:eastAsia="Times New Roman"/>
          <w:b/>
          <w:sz w:val="20"/>
          <w:szCs w:val="20"/>
        </w:rPr>
      </w:pPr>
      <w:r w:rsidRPr="0019143A">
        <w:rPr>
          <w:rFonts w:eastAsia="Times New Roman"/>
          <w:b/>
          <w:sz w:val="20"/>
          <w:szCs w:val="20"/>
        </w:rPr>
        <w:t>Для заповнення Торговцем</w:t>
      </w: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5239"/>
      </w:tblGrid>
      <w:tr w:rsidR="00686D5B" w:rsidRPr="0019143A" w:rsidTr="00A07E27">
        <w:tc>
          <w:tcPr>
            <w:tcW w:w="4106" w:type="dxa"/>
          </w:tcPr>
          <w:p w:rsidR="00686D5B" w:rsidRPr="0019143A" w:rsidRDefault="00686D5B" w:rsidP="00A07E27">
            <w:pPr>
              <w:widowControl w:val="0"/>
              <w:jc w:val="both"/>
              <w:rPr>
                <w:rFonts w:eastAsia="Times New Roman"/>
                <w:sz w:val="20"/>
                <w:szCs w:val="20"/>
                <w:u w:val="single"/>
              </w:rPr>
            </w:pPr>
          </w:p>
        </w:tc>
        <w:tc>
          <w:tcPr>
            <w:tcW w:w="5239" w:type="dxa"/>
          </w:tcPr>
          <w:p w:rsidR="00686D5B" w:rsidRPr="0019143A" w:rsidRDefault="00686D5B" w:rsidP="00A07E27">
            <w:pPr>
              <w:widowControl w:val="0"/>
              <w:jc w:val="both"/>
              <w:rPr>
                <w:rFonts w:eastAsia="Times New Roman"/>
                <w:sz w:val="20"/>
                <w:szCs w:val="20"/>
              </w:rPr>
            </w:pPr>
            <w:r w:rsidRPr="0019143A">
              <w:rPr>
                <w:rFonts w:eastAsia="Times New Roman"/>
                <w:sz w:val="20"/>
                <w:szCs w:val="20"/>
              </w:rPr>
              <w:t>Заява №  _________________</w:t>
            </w:r>
          </w:p>
          <w:p w:rsidR="00686D5B" w:rsidRPr="0019143A" w:rsidRDefault="00686D5B" w:rsidP="00A07E27">
            <w:pPr>
              <w:widowControl w:val="0"/>
              <w:jc w:val="both"/>
              <w:rPr>
                <w:rFonts w:eastAsia="Times New Roman"/>
                <w:sz w:val="20"/>
                <w:szCs w:val="20"/>
              </w:rPr>
            </w:pPr>
          </w:p>
          <w:p w:rsidR="00686D5B" w:rsidRPr="0019143A" w:rsidRDefault="00686D5B" w:rsidP="00A07E27">
            <w:pPr>
              <w:widowControl w:val="0"/>
              <w:jc w:val="both"/>
              <w:rPr>
                <w:rFonts w:eastAsia="Times New Roman"/>
                <w:i/>
                <w:sz w:val="20"/>
                <w:szCs w:val="20"/>
              </w:rPr>
            </w:pPr>
            <w:r w:rsidRPr="0019143A">
              <w:rPr>
                <w:rFonts w:eastAsia="Times New Roman"/>
                <w:sz w:val="20"/>
                <w:szCs w:val="20"/>
              </w:rPr>
              <w:t xml:space="preserve">Отримана ________________ </w:t>
            </w:r>
            <w:r w:rsidRPr="0019143A">
              <w:rPr>
                <w:rFonts w:eastAsia="Times New Roman"/>
                <w:i/>
                <w:sz w:val="20"/>
                <w:szCs w:val="20"/>
              </w:rPr>
              <w:t>(дата)</w:t>
            </w:r>
          </w:p>
          <w:p w:rsidR="00686D5B" w:rsidRPr="0019143A" w:rsidRDefault="00686D5B" w:rsidP="00A07E27">
            <w:pPr>
              <w:widowControl w:val="0"/>
              <w:jc w:val="both"/>
              <w:rPr>
                <w:rFonts w:eastAsia="Times New Roman"/>
                <w:i/>
                <w:sz w:val="20"/>
                <w:szCs w:val="20"/>
              </w:rPr>
            </w:pPr>
          </w:p>
          <w:p w:rsidR="00686D5B" w:rsidRPr="0019143A" w:rsidRDefault="00686D5B" w:rsidP="00A07E27">
            <w:pPr>
              <w:widowControl w:val="0"/>
              <w:rPr>
                <w:rFonts w:eastAsia="Times New Roman"/>
                <w:sz w:val="20"/>
                <w:szCs w:val="20"/>
              </w:rPr>
            </w:pPr>
            <w:r w:rsidRPr="0019143A">
              <w:rPr>
                <w:rFonts w:eastAsia="Times New Roman"/>
                <w:sz w:val="20"/>
                <w:szCs w:val="20"/>
              </w:rPr>
              <w:t>Рахунок для оплати послуг з торгівлі цінними паперами:</w:t>
            </w:r>
          </w:p>
          <w:p w:rsidR="00686D5B" w:rsidRPr="0019143A" w:rsidRDefault="00686D5B" w:rsidP="00A07E27">
            <w:pPr>
              <w:widowControl w:val="0"/>
              <w:rPr>
                <w:rFonts w:eastAsia="Times New Roman"/>
                <w:sz w:val="20"/>
                <w:szCs w:val="20"/>
              </w:rPr>
            </w:pPr>
            <w:r w:rsidRPr="0019143A">
              <w:rPr>
                <w:rFonts w:eastAsia="Times New Roman"/>
                <w:sz w:val="20"/>
                <w:szCs w:val="20"/>
              </w:rPr>
              <w:t>№________________________________, код банку 334851</w:t>
            </w:r>
          </w:p>
          <w:p w:rsidR="00686D5B" w:rsidRPr="0019143A" w:rsidRDefault="00686D5B" w:rsidP="00A07E27">
            <w:pPr>
              <w:widowControl w:val="0"/>
              <w:rPr>
                <w:rFonts w:eastAsia="Times New Roman"/>
                <w:i/>
                <w:sz w:val="20"/>
                <w:szCs w:val="20"/>
              </w:rPr>
            </w:pPr>
            <w:r w:rsidRPr="0019143A">
              <w:rPr>
                <w:rFonts w:eastAsia="Times New Roman"/>
                <w:sz w:val="20"/>
                <w:szCs w:val="20"/>
              </w:rPr>
              <w:t>Отримувач  ПАТ «ПУМБ», ідентифікаційний код 14282829</w:t>
            </w:r>
          </w:p>
          <w:p w:rsidR="00686D5B" w:rsidRPr="0019143A" w:rsidRDefault="00686D5B" w:rsidP="00A07E27">
            <w:pPr>
              <w:widowControl w:val="0"/>
              <w:jc w:val="both"/>
              <w:rPr>
                <w:rFonts w:eastAsia="Times New Roman"/>
                <w:sz w:val="20"/>
                <w:szCs w:val="20"/>
              </w:rPr>
            </w:pPr>
          </w:p>
          <w:p w:rsidR="00686D5B" w:rsidRPr="0019143A" w:rsidRDefault="00686D5B" w:rsidP="00A07E27">
            <w:pPr>
              <w:widowControl w:val="0"/>
              <w:jc w:val="both"/>
              <w:rPr>
                <w:rFonts w:eastAsia="Times New Roman"/>
                <w:i/>
                <w:sz w:val="20"/>
                <w:szCs w:val="20"/>
              </w:rPr>
            </w:pPr>
            <w:r w:rsidRPr="0019143A">
              <w:rPr>
                <w:rFonts w:eastAsia="Times New Roman"/>
                <w:sz w:val="20"/>
                <w:szCs w:val="20"/>
              </w:rPr>
              <w:t>Уповноважена особа</w:t>
            </w:r>
            <w:r w:rsidRPr="0019143A">
              <w:rPr>
                <w:rFonts w:eastAsia="Times New Roman"/>
                <w:i/>
                <w:sz w:val="20"/>
                <w:szCs w:val="20"/>
              </w:rPr>
              <w:t>:</w:t>
            </w:r>
          </w:p>
          <w:p w:rsidR="00686D5B" w:rsidRPr="0019143A" w:rsidRDefault="00686D5B" w:rsidP="00A07E27">
            <w:pPr>
              <w:widowControl w:val="0"/>
              <w:jc w:val="both"/>
              <w:rPr>
                <w:rFonts w:eastAsia="Times New Roman"/>
                <w:i/>
                <w:sz w:val="20"/>
                <w:szCs w:val="20"/>
              </w:rPr>
            </w:pPr>
          </w:p>
          <w:p w:rsidR="00686D5B" w:rsidRPr="0019143A" w:rsidRDefault="00686D5B" w:rsidP="00A07E27">
            <w:pPr>
              <w:widowControl w:val="0"/>
              <w:tabs>
                <w:tab w:val="left" w:pos="1678"/>
              </w:tabs>
              <w:ind w:firstLine="2727"/>
              <w:rPr>
                <w:rFonts w:eastAsia="Times New Roman"/>
                <w:sz w:val="20"/>
                <w:szCs w:val="20"/>
              </w:rPr>
            </w:pPr>
            <w:r w:rsidRPr="0019143A">
              <w:rPr>
                <w:rFonts w:eastAsia="Times New Roman"/>
                <w:sz w:val="20"/>
                <w:szCs w:val="20"/>
              </w:rPr>
              <w:t>_______________</w:t>
            </w:r>
          </w:p>
          <w:p w:rsidR="00686D5B" w:rsidRPr="0019143A" w:rsidRDefault="00686D5B" w:rsidP="00A07E27">
            <w:pPr>
              <w:widowControl w:val="0"/>
              <w:jc w:val="both"/>
              <w:rPr>
                <w:rFonts w:eastAsia="Times New Roman"/>
                <w:sz w:val="20"/>
                <w:szCs w:val="20"/>
                <w:u w:val="single"/>
              </w:rPr>
            </w:pPr>
            <w:r w:rsidRPr="0019143A">
              <w:rPr>
                <w:rFonts w:eastAsia="Times New Roman"/>
                <w:sz w:val="20"/>
                <w:szCs w:val="20"/>
              </w:rPr>
              <w:t>М.П.</w:t>
            </w:r>
          </w:p>
        </w:tc>
      </w:tr>
    </w:tbl>
    <w:p w:rsidR="00AF4B0F" w:rsidRDefault="00AF4B0F">
      <w:bookmarkStart w:id="0" w:name="_GoBack"/>
      <w:bookmarkEnd w:id="0"/>
    </w:p>
    <w:sectPr w:rsidR="00AF4B0F" w:rsidSect="00686D5B">
      <w:pgSz w:w="11906" w:h="16838"/>
      <w:pgMar w:top="851"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4B1"/>
    <w:rsid w:val="005204B1"/>
    <w:rsid w:val="00686D5B"/>
    <w:rsid w:val="00AF4B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D5B"/>
    <w:pPr>
      <w:spacing w:after="0" w:line="240" w:lineRule="auto"/>
    </w:pPr>
    <w:rPr>
      <w:rFonts w:ascii="Times New Roman" w:eastAsia="Calibri"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rsid w:val="00686D5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686D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D5B"/>
    <w:pPr>
      <w:spacing w:after="0" w:line="240" w:lineRule="auto"/>
    </w:pPr>
    <w:rPr>
      <w:rFonts w:ascii="Times New Roman" w:eastAsia="Calibri"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rsid w:val="00686D5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686D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pumb.ua" TargetMode="External"/><Relationship Id="rId5" Type="http://schemas.openxmlformats.org/officeDocument/2006/relationships/hyperlink" Target="http://pumb.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461</Words>
  <Characters>2628</Characters>
  <Application>Microsoft Office Word</Application>
  <DocSecurity>0</DocSecurity>
  <Lines>21</Lines>
  <Paragraphs>6</Paragraphs>
  <ScaleCrop>false</ScaleCrop>
  <Company>FUIB</Company>
  <LinksUpToDate>false</LinksUpToDate>
  <CharactersWithSpaces>3083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Куксенко Виталий Валериевич</dc:creator>
  <cp:keywords/>
  <dc:description/>
  <cp:lastModifiedBy>Куксенко Виталий Валериевич</cp:lastModifiedBy>
  <cp:revision>2</cp:revision>
  <dcterms:created xsi:type="dcterms:W3CDTF">2018-04-27T14:18:00Z</dcterms:created>
  <dcterms:modified xsi:type="dcterms:W3CDTF">2018-04-27T14:19:00Z</dcterms:modified>
</cp:coreProperties>
</file>