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979"/>
        <w:gridCol w:w="7828"/>
      </w:tblGrid>
      <w:tr w:rsidR="00763611" w:rsidRPr="006B5E3B" w:rsidTr="00433919">
        <w:tc>
          <w:tcPr>
            <w:tcW w:w="2979" w:type="dxa"/>
          </w:tcPr>
          <w:p w:rsidR="00763611" w:rsidRPr="006B5E3B" w:rsidRDefault="00763611" w:rsidP="00433919">
            <w:pPr>
              <w:jc w:val="center"/>
              <w:rPr>
                <w:color w:val="C0C0C0"/>
                <w:sz w:val="16"/>
                <w:szCs w:val="16"/>
              </w:rPr>
            </w:pPr>
            <w:bookmarkStart w:id="0" w:name="_GoBack"/>
            <w:bookmarkEnd w:id="0"/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1E5C8E94" wp14:editId="5FD68BFF">
                  <wp:extent cx="600075" cy="657225"/>
                  <wp:effectExtent l="0" t="0" r="9525" b="9525"/>
                  <wp:docPr id="19" name="Рисунок 19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</w:tcPr>
          <w:p w:rsidR="00763611" w:rsidRPr="006B5E3B" w:rsidRDefault="00763611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 14282829, МДО 300517</w:t>
            </w:r>
          </w:p>
          <w:p w:rsidR="00763611" w:rsidRPr="006B5E3B" w:rsidRDefault="00763611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763611" w:rsidRPr="006B5E3B" w:rsidRDefault="00763611" w:rsidP="00433919">
            <w:pPr>
              <w:adjustRightInd w:val="0"/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:rsidR="00763611" w:rsidRPr="006B5E3B" w:rsidRDefault="00763611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>відділ депозитарної діяльності - тел./ 044/, 231-71-84, 231-71-80</w:t>
            </w:r>
          </w:p>
          <w:p w:rsidR="00763611" w:rsidRPr="006B5E3B" w:rsidRDefault="00763611" w:rsidP="00433919">
            <w:pPr>
              <w:jc w:val="right"/>
              <w:rPr>
                <w:sz w:val="14"/>
                <w:szCs w:val="14"/>
              </w:rPr>
            </w:pPr>
            <w:hyperlink r:id="rId6" w:history="1">
              <w:r w:rsidRPr="006B5E3B">
                <w:rPr>
                  <w:rStyle w:val="a5"/>
                  <w:sz w:val="14"/>
                  <w:szCs w:val="14"/>
                </w:rPr>
                <w:t>www.pumb.ua</w:t>
              </w:r>
            </w:hyperlink>
          </w:p>
          <w:p w:rsidR="00763611" w:rsidRPr="006B5E3B" w:rsidRDefault="00763611" w:rsidP="0043391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63611" w:rsidRPr="006B5E3B" w:rsidTr="00433919">
        <w:tc>
          <w:tcPr>
            <w:tcW w:w="2979" w:type="dxa"/>
          </w:tcPr>
          <w:p w:rsidR="00763611" w:rsidRPr="006B5E3B" w:rsidRDefault="00763611" w:rsidP="00433919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828" w:type="dxa"/>
          </w:tcPr>
          <w:p w:rsidR="00763611" w:rsidRPr="006B5E3B" w:rsidRDefault="00763611" w:rsidP="00433919">
            <w:pPr>
              <w:jc w:val="right"/>
              <w:rPr>
                <w:noProof/>
                <w:sz w:val="10"/>
                <w:szCs w:val="10"/>
              </w:rPr>
            </w:pPr>
          </w:p>
        </w:tc>
      </w:tr>
    </w:tbl>
    <w:tbl>
      <w:tblPr>
        <w:tblStyle w:val="aa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763611" w:rsidRPr="006B5E3B" w:rsidTr="00433919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611" w:rsidRPr="006B5E3B" w:rsidRDefault="00763611" w:rsidP="00433919">
            <w:pPr>
              <w:pStyle w:val="a8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Розпорядження на виконання блокування прав на ЦП / розблокування  прав на ЦП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63611" w:rsidRPr="006B5E3B" w:rsidRDefault="00763611" w:rsidP="00433919">
            <w:pPr>
              <w:pStyle w:val="a8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>вих. №____ від __________р.</w:t>
            </w:r>
          </w:p>
        </w:tc>
      </w:tr>
    </w:tbl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rPr>
          <w:b/>
          <w:caps/>
          <w:sz w:val="4"/>
          <w:szCs w:val="4"/>
        </w:rPr>
      </w:pPr>
    </w:p>
    <w:tbl>
      <w:tblPr>
        <w:tblStyle w:val="aa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1621"/>
        <w:gridCol w:w="2774"/>
        <w:gridCol w:w="1987"/>
        <w:gridCol w:w="1471"/>
        <w:gridCol w:w="2189"/>
      </w:tblGrid>
      <w:tr w:rsidR="00763611" w:rsidRPr="006B5E3B" w:rsidTr="00433919">
        <w:trPr>
          <w:trHeight w:val="344"/>
        </w:trPr>
        <w:tc>
          <w:tcPr>
            <w:tcW w:w="993" w:type="dxa"/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депонент/номінальний утримувач</w:t>
            </w:r>
          </w:p>
        </w:tc>
        <w:tc>
          <w:tcPr>
            <w:tcW w:w="2126" w:type="dxa"/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763611" w:rsidRPr="006B5E3B" w:rsidTr="00433919">
        <w:trPr>
          <w:trHeight w:val="516"/>
        </w:trPr>
        <w:tc>
          <w:tcPr>
            <w:tcW w:w="993" w:type="dxa"/>
          </w:tcPr>
          <w:p w:rsidR="00763611" w:rsidRPr="006B5E3B" w:rsidRDefault="00763611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3611" w:rsidRPr="006B5E3B" w:rsidRDefault="00763611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1" w:rsidRPr="006B5E3B" w:rsidRDefault="00763611" w:rsidP="00433919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3611" w:rsidRPr="006B5E3B" w:rsidRDefault="00763611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11" w:rsidRPr="006B5E3B" w:rsidRDefault="00763611" w:rsidP="0043391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763611" w:rsidRPr="006B5E3B" w:rsidRDefault="00763611" w:rsidP="00763611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763611" w:rsidRPr="006B5E3B" w:rsidTr="00433919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763611" w:rsidRPr="00BC5BD4" w:rsidRDefault="00763611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BC5BD4">
              <w:rPr>
                <w:color w:val="A6A6A6" w:themeColor="background1" w:themeShade="A6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763611" w:rsidRPr="006B5E3B" w:rsidRDefault="00763611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BC5BD4">
              <w:rPr>
                <w:color w:val="A6A6A6" w:themeColor="background1" w:themeShade="A6"/>
                <w:sz w:val="16"/>
                <w:szCs w:val="18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rPr>
          <w:b/>
          <w:caps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763611" w:rsidRPr="006B5E3B" w:rsidTr="00433919">
        <w:trPr>
          <w:trHeight w:val="257"/>
        </w:trPr>
        <w:tc>
          <w:tcPr>
            <w:tcW w:w="2586" w:type="dxa"/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rPr>
                <w:color w:val="BFBFBF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 xml:space="preserve">Заставодержатель </w:t>
            </w:r>
            <w:r w:rsidRPr="00BC5BD4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>(</w:t>
            </w:r>
            <w:r w:rsidRPr="00BC5BD4">
              <w:rPr>
                <w:color w:val="A6A6A6" w:themeColor="background1" w:themeShade="A6"/>
                <w:sz w:val="16"/>
                <w:szCs w:val="18"/>
              </w:rPr>
              <w:t>заповнюється у разі блокування/ розблокування на підставі договору застави)</w:t>
            </w:r>
            <w:r w:rsidRPr="00BC5BD4">
              <w:rPr>
                <w:b/>
                <w:bCs/>
                <w:cap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763611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Найменування, код реєстрації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b/>
                <w:sz w:val="8"/>
                <w:szCs w:val="18"/>
              </w:rPr>
            </w:pPr>
          </w:p>
          <w:p w:rsidR="00763611" w:rsidRPr="006B5E3B" w:rsidRDefault="00763611" w:rsidP="004339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b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BC5BD4">
              <w:rPr>
                <w:color w:val="A6A6A6" w:themeColor="background1" w:themeShade="A6"/>
                <w:sz w:val="16"/>
                <w:szCs w:val="18"/>
              </w:rPr>
              <w:t>ЄДРПОУ</w:t>
            </w:r>
          </w:p>
        </w:tc>
      </w:tr>
      <w:tr w:rsidR="00763611" w:rsidRPr="006B5E3B" w:rsidTr="00433919">
        <w:trPr>
          <w:trHeight w:hRule="exact" w:val="284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Представник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color w:val="D9D9D9" w:themeColor="background1" w:themeShade="D9"/>
                <w:sz w:val="4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ПІБ, посада </w:t>
            </w:r>
          </w:p>
          <w:p w:rsidR="00763611" w:rsidRPr="006B5E3B" w:rsidRDefault="00763611" w:rsidP="004339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ind w:left="2552"/>
        <w:rPr>
          <w:sz w:val="16"/>
          <w:szCs w:val="16"/>
        </w:rPr>
      </w:pPr>
      <w:r w:rsidRPr="006B5E3B">
        <w:rPr>
          <w:sz w:val="16"/>
          <w:szCs w:val="16"/>
        </w:rPr>
        <w:t>Документи заставодержателя надані, в т. ч. анкети та картка зразків підписів.</w:t>
      </w:r>
    </w:p>
    <w:p w:rsidR="00763611" w:rsidRPr="006B5E3B" w:rsidRDefault="00763611" w:rsidP="00763611">
      <w:pPr>
        <w:rPr>
          <w:b/>
          <w:caps/>
          <w:sz w:val="4"/>
          <w:szCs w:val="4"/>
        </w:rPr>
      </w:pPr>
    </w:p>
    <w:p w:rsidR="00763611" w:rsidRPr="006B5E3B" w:rsidRDefault="00763611" w:rsidP="00763611">
      <w:pPr>
        <w:ind w:left="2124" w:firstLine="570"/>
        <w:rPr>
          <w:b/>
          <w:bCs/>
          <w:caps/>
          <w:sz w:val="14"/>
          <w:szCs w:val="18"/>
        </w:rPr>
      </w:pPr>
    </w:p>
    <w:p w:rsidR="00763611" w:rsidRPr="006B5E3B" w:rsidRDefault="00763611" w:rsidP="00763611">
      <w:pPr>
        <w:ind w:left="2124" w:firstLine="570"/>
        <w:rPr>
          <w:b/>
          <w:bCs/>
          <w:sz w:val="22"/>
          <w:szCs w:val="22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  <w:r w:rsidRPr="006B5E3B">
        <w:rPr>
          <w:b/>
          <w:bCs/>
          <w:sz w:val="22"/>
          <w:szCs w:val="22"/>
        </w:rPr>
        <w:t>:</w:t>
      </w:r>
    </w:p>
    <w:tbl>
      <w:tblPr>
        <w:tblW w:w="6951" w:type="dxa"/>
        <w:tblInd w:w="1271" w:type="dxa"/>
        <w:tblLook w:val="0000" w:firstRow="0" w:lastRow="0" w:firstColumn="0" w:lastColumn="0" w:noHBand="0" w:noVBand="0"/>
      </w:tblPr>
      <w:tblGrid>
        <w:gridCol w:w="2977"/>
        <w:gridCol w:w="992"/>
        <w:gridCol w:w="1990"/>
        <w:gridCol w:w="992"/>
      </w:tblGrid>
      <w:tr w:rsidR="00763611" w:rsidRPr="006B5E3B" w:rsidTr="00433919">
        <w:trPr>
          <w:trHeight w:val="289"/>
        </w:trPr>
        <w:tc>
          <w:tcPr>
            <w:tcW w:w="2977" w:type="dxa"/>
            <w:tcBorders>
              <w:right w:val="single" w:sz="4" w:space="0" w:color="auto"/>
            </w:tcBorders>
          </w:tcPr>
          <w:p w:rsidR="00763611" w:rsidRPr="006B5E3B" w:rsidRDefault="00763611" w:rsidP="00433919">
            <w:pPr>
              <w:rPr>
                <w:b/>
              </w:rPr>
            </w:pPr>
            <w:r w:rsidRPr="006B5E3B">
              <w:t xml:space="preserve">                                     б</w:t>
            </w:r>
            <w:r w:rsidRPr="006B5E3B">
              <w:rPr>
                <w:sz w:val="18"/>
              </w:rPr>
              <w:t xml:space="preserve">локувати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1" w:rsidRPr="006B5E3B" w:rsidRDefault="00763611" w:rsidP="00433919">
            <w:pPr>
              <w:rPr>
                <w:b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763611" w:rsidRPr="006B5E3B" w:rsidRDefault="00763611" w:rsidP="00433919">
            <w:pPr>
              <w:jc w:val="center"/>
            </w:pPr>
            <w:r w:rsidRPr="006B5E3B">
              <w:rPr>
                <w:sz w:val="18"/>
              </w:rPr>
              <w:t xml:space="preserve">           розблокувати</w:t>
            </w:r>
            <w:r w:rsidRPr="006B5E3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1" w:rsidRPr="006B5E3B" w:rsidRDefault="00763611" w:rsidP="00433919"/>
        </w:tc>
      </w:tr>
    </w:tbl>
    <w:p w:rsidR="00763611" w:rsidRPr="006B5E3B" w:rsidRDefault="00763611" w:rsidP="00763611">
      <w:pPr>
        <w:rPr>
          <w:bCs/>
          <w:sz w:val="4"/>
          <w:szCs w:val="4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763611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Повне найменування Емітента, код реєстрації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763611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 ЦП (ISIN)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міжнародний код випуску ЦП</w:t>
            </w:r>
          </w:p>
        </w:tc>
      </w:tr>
      <w:tr w:rsidR="00763611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Кількість ЦП (шт.)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rPr>
                <w:sz w:val="18"/>
                <w:szCs w:val="18"/>
              </w:rPr>
            </w:pPr>
          </w:p>
        </w:tc>
      </w:tr>
      <w:tr w:rsidR="00763611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Номінальна вартість одного ЦП </w:t>
            </w:r>
          </w:p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(валюта)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rPr>
                <w:sz w:val="18"/>
                <w:szCs w:val="18"/>
              </w:rPr>
            </w:pPr>
          </w:p>
        </w:tc>
      </w:tr>
      <w:tr w:rsidR="00763611" w:rsidRPr="006B5E3B" w:rsidTr="00433919">
        <w:trPr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Загальна номінальна вартість ЦП (валюта)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rPr>
                <w:sz w:val="18"/>
                <w:szCs w:val="18"/>
              </w:rPr>
            </w:pPr>
          </w:p>
        </w:tc>
      </w:tr>
    </w:tbl>
    <w:p w:rsidR="00763611" w:rsidRPr="006B5E3B" w:rsidRDefault="00763611" w:rsidP="00763611">
      <w:pPr>
        <w:rPr>
          <w:b/>
          <w:bCs/>
          <w:sz w:val="22"/>
          <w:szCs w:val="22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8221"/>
      </w:tblGrid>
      <w:tr w:rsidR="00763611" w:rsidRPr="006B5E3B" w:rsidTr="00433919">
        <w:trPr>
          <w:trHeight w:val="293"/>
        </w:trPr>
        <w:tc>
          <w:tcPr>
            <w:tcW w:w="2586" w:type="dxa"/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b/>
                <w:sz w:val="18"/>
                <w:szCs w:val="18"/>
              </w:rPr>
              <w:t xml:space="preserve">НА ПІДСТАВІ </w:t>
            </w:r>
          </w:p>
        </w:tc>
      </w:tr>
      <w:tr w:rsidR="00763611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b/>
                <w:sz w:val="16"/>
                <w:szCs w:val="18"/>
              </w:rPr>
            </w:pPr>
            <w:r w:rsidRPr="006B5E3B">
              <w:rPr>
                <w:color w:val="A6A6A6" w:themeColor="background1" w:themeShade="A6"/>
                <w:sz w:val="16"/>
                <w:szCs w:val="18"/>
              </w:rPr>
              <w:t>Назва, номер та дата документа, на підставі якого здійснюється операція</w:t>
            </w:r>
          </w:p>
        </w:tc>
      </w:tr>
    </w:tbl>
    <w:p w:rsidR="00763611" w:rsidRPr="006B5E3B" w:rsidRDefault="00763611" w:rsidP="00763611">
      <w:pPr>
        <w:ind w:left="2552"/>
        <w:rPr>
          <w:sz w:val="16"/>
          <w:szCs w:val="16"/>
        </w:rPr>
      </w:pPr>
      <w:r w:rsidRPr="006B5E3B">
        <w:rPr>
          <w:sz w:val="16"/>
          <w:szCs w:val="16"/>
        </w:rPr>
        <w:t>додається</w:t>
      </w:r>
    </w:p>
    <w:p w:rsidR="00763611" w:rsidRPr="006B5E3B" w:rsidRDefault="00763611" w:rsidP="00763611">
      <w:pPr>
        <w:rPr>
          <w:b/>
          <w:bCs/>
          <w:sz w:val="22"/>
          <w:szCs w:val="22"/>
        </w:rPr>
      </w:pPr>
    </w:p>
    <w:p w:rsidR="00763611" w:rsidRPr="006B5E3B" w:rsidRDefault="00763611" w:rsidP="00763611">
      <w:pPr>
        <w:ind w:left="142" w:right="-227"/>
        <w:rPr>
          <w:sz w:val="4"/>
          <w:szCs w:val="4"/>
        </w:rPr>
      </w:pPr>
      <w:r w:rsidRPr="006B5E3B">
        <w:rPr>
          <w:sz w:val="16"/>
          <w:szCs w:val="16"/>
        </w:rPr>
        <w:t>Депонент бере на себе відповідальність за достовірність інформації, що міститься в Розпорядженні та невід’ємних додатках для проведення цієї депозитарної операції.</w:t>
      </w:r>
    </w:p>
    <w:p w:rsidR="00763611" w:rsidRPr="006B5E3B" w:rsidRDefault="00763611" w:rsidP="00763611">
      <w:pPr>
        <w:pStyle w:val="a3"/>
        <w:shd w:val="clear" w:color="auto" w:fill="auto"/>
        <w:rPr>
          <w:b w:val="0"/>
          <w:bCs w:val="0"/>
          <w:sz w:val="4"/>
          <w:szCs w:val="4"/>
        </w:rPr>
      </w:pPr>
    </w:p>
    <w:tbl>
      <w:tblPr>
        <w:tblW w:w="10637" w:type="dxa"/>
        <w:tblInd w:w="-39" w:type="dxa"/>
        <w:tblLook w:val="01E0" w:firstRow="1" w:lastRow="1" w:firstColumn="1" w:lastColumn="1" w:noHBand="0" w:noVBand="0"/>
      </w:tblPr>
      <w:tblGrid>
        <w:gridCol w:w="6235"/>
        <w:gridCol w:w="709"/>
        <w:gridCol w:w="256"/>
        <w:gridCol w:w="780"/>
        <w:gridCol w:w="1179"/>
        <w:gridCol w:w="506"/>
        <w:gridCol w:w="854"/>
        <w:gridCol w:w="118"/>
      </w:tblGrid>
      <w:tr w:rsidR="00763611" w:rsidRPr="006B5E3B" w:rsidTr="00433919">
        <w:trPr>
          <w:trHeight w:val="480"/>
        </w:trPr>
        <w:tc>
          <w:tcPr>
            <w:tcW w:w="6235" w:type="dxa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Терміново:</w:t>
            </w:r>
          </w:p>
          <w:p w:rsidR="00763611" w:rsidRPr="006B5E3B" w:rsidRDefault="00763611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C5BD4">
              <w:rPr>
                <w:bCs/>
                <w:i/>
                <w:color w:val="A6A6A6" w:themeColor="background1" w:themeShade="A6"/>
                <w:sz w:val="16"/>
                <w:szCs w:val="16"/>
              </w:rPr>
              <w:t>(</w:t>
            </w:r>
            <w:r w:rsidRPr="00BC5BD4">
              <w:rPr>
                <w:i/>
                <w:color w:val="A6A6A6" w:themeColor="background1" w:themeShade="A6"/>
                <w:sz w:val="16"/>
                <w:szCs w:val="16"/>
              </w:rPr>
              <w:t xml:space="preserve">Якщо «так», то </w:t>
            </w:r>
            <w:r w:rsidRPr="00BC5BD4">
              <w:rPr>
                <w:bCs/>
                <w:i/>
                <w:color w:val="A6A6A6" w:themeColor="background1" w:themeShade="A6"/>
                <w:sz w:val="16"/>
                <w:szCs w:val="16"/>
              </w:rPr>
              <w:t>депозитарна операція тарифікується за подвійним тарифом)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ТАК</w:t>
            </w:r>
          </w:p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763611" w:rsidRPr="006B5E3B" w:rsidTr="00433919">
        <w:trPr>
          <w:trHeight w:val="80"/>
        </w:trPr>
        <w:tc>
          <w:tcPr>
            <w:tcW w:w="6235" w:type="dxa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763611" w:rsidRPr="006B5E3B" w:rsidTr="00433919">
        <w:trPr>
          <w:trHeight w:hRule="exact" w:val="851"/>
        </w:trPr>
        <w:tc>
          <w:tcPr>
            <w:tcW w:w="6235" w:type="dxa"/>
            <w:shd w:val="clear" w:color="auto" w:fill="auto"/>
            <w:vAlign w:val="center"/>
          </w:tcPr>
          <w:p w:rsidR="00763611" w:rsidRPr="006B5E3B" w:rsidRDefault="00763611" w:rsidP="00433919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763611" w:rsidRPr="006B5E3B" w:rsidRDefault="00763611" w:rsidP="00433919">
            <w:pPr>
              <w:jc w:val="both"/>
              <w:rPr>
                <w:bCs/>
                <w:iCs/>
                <w:color w:val="A6A6A6" w:themeColor="background1" w:themeShade="A6"/>
              </w:rPr>
            </w:pPr>
            <w:r w:rsidRPr="006B5E3B">
              <w:rPr>
                <w:color w:val="A6A6A6" w:themeColor="background1" w:themeShade="A6"/>
                <w:sz w:val="18"/>
              </w:rPr>
              <w:t xml:space="preserve"> </w:t>
            </w:r>
            <w:r w:rsidRPr="00BC5BD4">
              <w:rPr>
                <w:color w:val="A6A6A6" w:themeColor="background1" w:themeShade="A6"/>
                <w:sz w:val="18"/>
              </w:rPr>
              <w:t>(</w:t>
            </w:r>
            <w:r w:rsidRPr="00BC5BD4">
              <w:rPr>
                <w:bCs/>
                <w:i/>
                <w:color w:val="A6A6A6" w:themeColor="background1" w:themeShade="A6"/>
                <w:sz w:val="16"/>
                <w:szCs w:val="16"/>
              </w:rPr>
              <w:t>вибрати необхідне</w:t>
            </w:r>
            <w:r w:rsidRPr="00BC5BD4">
              <w:rPr>
                <w:i/>
                <w:color w:val="A6A6A6" w:themeColor="background1" w:themeShade="A6"/>
                <w:sz w:val="16"/>
                <w:szCs w:val="16"/>
              </w:rPr>
              <w:t xml:space="preserve"> , обираючи засіб передавання виписки e-mail,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BC5BD4">
              <w:rPr>
                <w:color w:val="A6A6A6" w:themeColor="background1" w:themeShade="A6"/>
              </w:rPr>
              <w:t>)</w:t>
            </w:r>
          </w:p>
          <w:p w:rsidR="00763611" w:rsidRPr="006B5E3B" w:rsidRDefault="00763611" w:rsidP="00433919">
            <w:pPr>
              <w:spacing w:line="276" w:lineRule="auto"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8E24D2" w:rsidRDefault="00763611" w:rsidP="00433919">
            <w:pPr>
              <w:rPr>
                <w:color w:val="BFBFBF"/>
                <w:sz w:val="16"/>
                <w:szCs w:val="16"/>
              </w:rPr>
            </w:pPr>
            <w:r w:rsidRPr="008E24D2">
              <w:rPr>
                <w:bCs/>
                <w:color w:val="BFBFBF"/>
                <w:sz w:val="16"/>
                <w:szCs w:val="16"/>
              </w:rPr>
              <w:t>e</w:t>
            </w:r>
            <w:r w:rsidRPr="008E24D2">
              <w:rPr>
                <w:color w:val="BFBFBF"/>
                <w:sz w:val="16"/>
                <w:szCs w:val="16"/>
              </w:rPr>
              <w:t xml:space="preserve"> -mail:_____________________, </w:t>
            </w:r>
          </w:p>
          <w:p w:rsidR="00763611" w:rsidRPr="006B5E3B" w:rsidRDefault="00763611" w:rsidP="00433919">
            <w:pPr>
              <w:rPr>
                <w:sz w:val="18"/>
                <w:szCs w:val="18"/>
              </w:rPr>
            </w:pPr>
            <w:r w:rsidRPr="008E24D2">
              <w:rPr>
                <w:color w:val="BFBFBF"/>
                <w:sz w:val="16"/>
                <w:szCs w:val="16"/>
              </w:rPr>
              <w:t>особисто, рекомендованим листом, інше_______________________</w:t>
            </w:r>
          </w:p>
        </w:tc>
      </w:tr>
      <w:tr w:rsidR="00763611" w:rsidRPr="006B5E3B" w:rsidTr="00433919">
        <w:trPr>
          <w:trHeight w:val="81"/>
        </w:trPr>
        <w:tc>
          <w:tcPr>
            <w:tcW w:w="6235" w:type="dxa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611" w:rsidRPr="006B5E3B" w:rsidRDefault="00763611" w:rsidP="00433919">
            <w:pPr>
              <w:spacing w:line="276" w:lineRule="auto"/>
              <w:jc w:val="right"/>
              <w:rPr>
                <w:b/>
                <w:sz w:val="4"/>
                <w:szCs w:val="4"/>
              </w:rPr>
            </w:pPr>
          </w:p>
        </w:tc>
      </w:tr>
      <w:tr w:rsidR="00763611" w:rsidRPr="006B5E3B" w:rsidTr="00433919">
        <w:trPr>
          <w:trHeight w:val="451"/>
        </w:trPr>
        <w:tc>
          <w:tcPr>
            <w:tcW w:w="6235" w:type="dxa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  <w:szCs w:val="18"/>
              </w:rPr>
              <w:t xml:space="preserve"> депозитарною установою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ТАК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НІ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763611" w:rsidRPr="006B5E3B" w:rsidTr="00433919">
        <w:trPr>
          <w:gridAfter w:val="1"/>
          <w:wAfter w:w="118" w:type="dxa"/>
          <w:trHeight w:val="70"/>
        </w:trPr>
        <w:tc>
          <w:tcPr>
            <w:tcW w:w="6944" w:type="dxa"/>
            <w:gridSpan w:val="2"/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</w:tr>
      <w:tr w:rsidR="00763611" w:rsidRPr="006B5E3B" w:rsidTr="00433919">
        <w:trPr>
          <w:trHeight w:val="496"/>
        </w:trPr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jc w:val="center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              Вартість депозитарної операції </w:t>
            </w:r>
          </w:p>
          <w:p w:rsidR="00763611" w:rsidRPr="006B5E3B" w:rsidRDefault="00763611" w:rsidP="00433919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rPr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 грн.</w:t>
            </w:r>
          </w:p>
        </w:tc>
      </w:tr>
      <w:tr w:rsidR="00763611" w:rsidRPr="006B5E3B" w:rsidTr="00433919">
        <w:trPr>
          <w:trHeight w:val="229"/>
        </w:trPr>
        <w:tc>
          <w:tcPr>
            <w:tcW w:w="6944" w:type="dxa"/>
            <w:gridSpan w:val="2"/>
            <w:shd w:val="clear" w:color="auto" w:fill="auto"/>
            <w:vAlign w:val="center"/>
          </w:tcPr>
          <w:p w:rsidR="00763611" w:rsidRPr="006B5E3B" w:rsidRDefault="00763611" w:rsidP="00433919">
            <w:pPr>
              <w:jc w:val="center"/>
              <w:rPr>
                <w:sz w:val="4"/>
                <w:szCs w:val="4"/>
              </w:rPr>
            </w:pPr>
          </w:p>
          <w:p w:rsidR="00763611" w:rsidRPr="006B5E3B" w:rsidRDefault="00763611" w:rsidP="00433919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</w:t>
            </w:r>
          </w:p>
          <w:p w:rsidR="00763611" w:rsidRPr="006B5E3B" w:rsidRDefault="00763611" w:rsidP="00433919">
            <w:pPr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</w:t>
            </w: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підписано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763611" w:rsidRPr="006B5E3B" w:rsidRDefault="00763611" w:rsidP="00763611">
      <w:pPr>
        <w:rPr>
          <w:sz w:val="18"/>
        </w:rPr>
      </w:pPr>
      <w:r w:rsidRPr="006B5E3B">
        <w:rPr>
          <w:sz w:val="18"/>
        </w:rPr>
        <w:t xml:space="preserve">                                                          </w:t>
      </w:r>
      <w:r w:rsidRPr="006B5E3B">
        <w:rPr>
          <w:b/>
          <w:bCs/>
          <w:sz w:val="18"/>
          <w:szCs w:val="18"/>
        </w:rPr>
        <w:t>від депонента:</w:t>
      </w:r>
      <w:r w:rsidRPr="006B5E3B">
        <w:rPr>
          <w:sz w:val="18"/>
        </w:rPr>
        <w:t xml:space="preserve"> 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547"/>
        <w:gridCol w:w="4353"/>
        <w:gridCol w:w="3693"/>
      </w:tblGrid>
      <w:tr w:rsidR="00763611" w:rsidRPr="006B5E3B" w:rsidTr="00433919">
        <w:trPr>
          <w:trHeight w:hRule="exact" w:val="51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______________________________________.</w:t>
            </w:r>
          </w:p>
        </w:tc>
      </w:tr>
    </w:tbl>
    <w:p w:rsidR="00763611" w:rsidRPr="006B5E3B" w:rsidRDefault="00763611" w:rsidP="00763611">
      <w:r w:rsidRPr="006B5E3B">
        <w:t xml:space="preserve">                                                   </w:t>
      </w:r>
      <w:r w:rsidRPr="006B5E3B">
        <w:rPr>
          <w:b/>
          <w:bCs/>
          <w:sz w:val="18"/>
          <w:szCs w:val="18"/>
        </w:rPr>
        <w:t>від заставодержателя:</w:t>
      </w:r>
      <w:r w:rsidRPr="006B5E3B">
        <w:rPr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6"/>
          <w:szCs w:val="16"/>
        </w:rPr>
        <w:t xml:space="preserve">                                   М.П.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547"/>
        <w:gridCol w:w="4353"/>
        <w:gridCol w:w="3693"/>
      </w:tblGrid>
      <w:tr w:rsidR="00763611" w:rsidRPr="006B5E3B" w:rsidTr="00433919">
        <w:trPr>
          <w:trHeight w:val="45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jc w:val="right"/>
              <w:rPr>
                <w:sz w:val="16"/>
                <w:szCs w:val="16"/>
              </w:rPr>
            </w:pPr>
            <w:r w:rsidRPr="00BC5BD4">
              <w:rPr>
                <w:color w:val="A6A6A6" w:themeColor="background1" w:themeShade="A6"/>
                <w:sz w:val="16"/>
                <w:szCs w:val="16"/>
              </w:rPr>
              <w:t>Обов’язково у випадку розблокування на підставі виконання умов договору застави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:rsidR="00763611" w:rsidRPr="006B5E3B" w:rsidRDefault="00763611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3611" w:rsidRPr="006B5E3B" w:rsidRDefault="00763611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</w:t>
            </w:r>
          </w:p>
        </w:tc>
      </w:tr>
    </w:tbl>
    <w:p w:rsidR="00763611" w:rsidRPr="006B5E3B" w:rsidRDefault="00763611" w:rsidP="00763611">
      <w:pPr>
        <w:rPr>
          <w:b/>
          <w:sz w:val="10"/>
          <w:szCs w:val="10"/>
        </w:rPr>
      </w:pPr>
      <w:r w:rsidRPr="006B5E3B">
        <w:rPr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bCs/>
          <w:color w:val="BFBFBF" w:themeColor="background1" w:themeShade="BF"/>
          <w:sz w:val="16"/>
          <w:szCs w:val="16"/>
        </w:rPr>
        <w:t xml:space="preserve">                                   М.П.</w:t>
      </w:r>
    </w:p>
    <w:p w:rsidR="00763611" w:rsidRPr="006B5E3B" w:rsidRDefault="00763611" w:rsidP="00763611">
      <w:pPr>
        <w:pStyle w:val="a8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763611" w:rsidRPr="006B5E3B" w:rsidRDefault="00763611" w:rsidP="00763611">
      <w:pPr>
        <w:pStyle w:val="a8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763611" w:rsidRPr="006B5E3B" w:rsidTr="0043391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763611" w:rsidRPr="006B5E3B" w:rsidRDefault="00763611" w:rsidP="00433919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763611" w:rsidRPr="006B5E3B" w:rsidRDefault="00763611" w:rsidP="00433919">
            <w:pPr>
              <w:pStyle w:val="a8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763611" w:rsidRPr="006B5E3B" w:rsidTr="0043391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763611" w:rsidRPr="006B5E3B" w:rsidRDefault="00763611" w:rsidP="00433919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763611" w:rsidRPr="006B5E3B" w:rsidRDefault="00763611" w:rsidP="00433919">
            <w:pPr>
              <w:pStyle w:val="a8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9C773A" w:rsidRPr="00763611" w:rsidRDefault="009C773A" w:rsidP="00763611"/>
    <w:sectPr w:rsidR="009C773A" w:rsidRPr="00763611" w:rsidSect="0012796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78"/>
    <w:rsid w:val="00013AA5"/>
    <w:rsid w:val="0002461A"/>
    <w:rsid w:val="00025CF9"/>
    <w:rsid w:val="00047A8E"/>
    <w:rsid w:val="0012796B"/>
    <w:rsid w:val="00140C9C"/>
    <w:rsid w:val="001B4E0E"/>
    <w:rsid w:val="002E1C3E"/>
    <w:rsid w:val="00446AEB"/>
    <w:rsid w:val="00590388"/>
    <w:rsid w:val="005D032D"/>
    <w:rsid w:val="00713DEA"/>
    <w:rsid w:val="00763611"/>
    <w:rsid w:val="0079246E"/>
    <w:rsid w:val="00835CD3"/>
    <w:rsid w:val="008536C1"/>
    <w:rsid w:val="00860827"/>
    <w:rsid w:val="00863F2A"/>
    <w:rsid w:val="009C773A"/>
    <w:rsid w:val="00A04729"/>
    <w:rsid w:val="00A07375"/>
    <w:rsid w:val="00A54AA1"/>
    <w:rsid w:val="00A850E7"/>
    <w:rsid w:val="00B55E68"/>
    <w:rsid w:val="00B60A78"/>
    <w:rsid w:val="00BA7140"/>
    <w:rsid w:val="00CB0AAA"/>
    <w:rsid w:val="00E12C77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8BB4-9A7B-4B0B-A833-A6F3BCC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63F2A"/>
    <w:pPr>
      <w:keepNext/>
      <w:outlineLvl w:val="0"/>
    </w:pPr>
    <w:rPr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F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863F2A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semiHidden/>
    <w:rsid w:val="00863F2A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character" w:styleId="a5">
    <w:name w:val="Hyperlink"/>
    <w:uiPriority w:val="99"/>
    <w:unhideWhenUsed/>
    <w:rsid w:val="00863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F2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Title"/>
    <w:basedOn w:val="a"/>
    <w:link w:val="a9"/>
    <w:qFormat/>
    <w:rsid w:val="009C773A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9C773A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table" w:styleId="aa">
    <w:name w:val="Table Grid"/>
    <w:basedOn w:val="a1"/>
    <w:uiPriority w:val="59"/>
    <w:rsid w:val="009C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mb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1D4C-4D7F-47CD-94FB-F31B303D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Пиголь Ольга Петровна</dc:creator>
  <cp:keywords/>
  <dc:description/>
  <cp:lastModifiedBy>Ференець Інна Олександрівна</cp:lastModifiedBy>
  <cp:revision>2</cp:revision>
  <cp:lastPrinted>2017-01-19T16:05:00Z</cp:lastPrinted>
  <dcterms:created xsi:type="dcterms:W3CDTF">2021-03-18T15:44:00Z</dcterms:created>
  <dcterms:modified xsi:type="dcterms:W3CDTF">2021-03-18T15:44:00Z</dcterms:modified>
</cp:coreProperties>
</file>